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rPr>
          <w:rFonts w:hint="eastAsia"/>
          <w:lang w:val="en-US" w:eastAsia="zh-CN"/>
        </w:rPr>
      </w:pPr>
      <w:bookmarkStart w:id="0" w:name="_GoBack"/>
      <w:bookmarkEnd w:id="0"/>
    </w:p>
    <w:p>
      <w:pPr>
        <w:jc w:val="both"/>
        <w:rPr>
          <w:rFonts w:hint="eastAsia" w:ascii="黑体" w:hAnsi="黑体" w:eastAsia="黑体" w:cs="黑体"/>
          <w:color w:val="000000"/>
          <w:sz w:val="36"/>
          <w:szCs w:val="36"/>
        </w:rPr>
      </w:pPr>
      <w:r>
        <w:rPr>
          <w:rFonts w:hint="eastAsia" w:ascii="黑体" w:hAnsi="黑体" w:eastAsia="黑体" w:cs="黑体"/>
          <w:color w:val="000000"/>
          <w:sz w:val="36"/>
          <w:szCs w:val="36"/>
          <w:lang w:eastAsia="zh-CN"/>
        </w:rPr>
        <w:t>附件：</w:t>
      </w:r>
      <w:r>
        <w:rPr>
          <w:rFonts w:hint="eastAsia" w:ascii="黑体" w:hAnsi="黑体" w:eastAsia="黑体" w:cs="黑体"/>
          <w:color w:val="000000"/>
          <w:sz w:val="36"/>
          <w:szCs w:val="36"/>
          <w:lang w:val="en-US" w:eastAsia="zh-CN"/>
        </w:rPr>
        <w:t>第二届机电汇产业联盟供需对接会</w:t>
      </w:r>
      <w:r>
        <w:rPr>
          <w:rFonts w:hint="eastAsia" w:ascii="黑体" w:hAnsi="黑体" w:eastAsia="黑体" w:cs="黑体"/>
          <w:color w:val="000000"/>
          <w:sz w:val="36"/>
          <w:szCs w:val="36"/>
        </w:rPr>
        <w:t>回执表</w:t>
      </w:r>
    </w:p>
    <w:p>
      <w:pPr>
        <w:jc w:val="both"/>
        <w:rPr>
          <w:rFonts w:hint="eastAsia" w:ascii="黑体" w:hAnsi="黑体" w:eastAsia="黑体" w:cs="黑体"/>
          <w:color w:val="000000"/>
          <w:sz w:val="36"/>
          <w:szCs w:val="36"/>
        </w:rPr>
      </w:pPr>
    </w:p>
    <w:tbl>
      <w:tblPr>
        <w:tblStyle w:val="9"/>
        <w:tblpPr w:leftFromText="180" w:rightFromText="180" w:vertAnchor="text" w:tblpX="-650" w:tblpY="158"/>
        <w:tblOverlap w:val="never"/>
        <w:tblW w:w="990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81"/>
        <w:gridCol w:w="2107"/>
        <w:gridCol w:w="2516"/>
        <w:gridCol w:w="309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9" w:hRule="atLeast"/>
        </w:trPr>
        <w:tc>
          <w:tcPr>
            <w:tcW w:w="21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单位名称</w:t>
            </w:r>
          </w:p>
        </w:tc>
        <w:tc>
          <w:tcPr>
            <w:tcW w:w="771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ind w:firstLine="640" w:firstLineChars="200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9" w:hRule="atLeast"/>
        </w:trPr>
        <w:tc>
          <w:tcPr>
            <w:tcW w:w="21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通讯地址</w:t>
            </w:r>
          </w:p>
        </w:tc>
        <w:tc>
          <w:tcPr>
            <w:tcW w:w="771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ind w:firstLine="640" w:firstLineChars="200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9" w:hRule="atLeast"/>
        </w:trPr>
        <w:tc>
          <w:tcPr>
            <w:tcW w:w="21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lang w:eastAsia="zh-CN"/>
              </w:rPr>
              <w:t>联系人</w:t>
            </w:r>
          </w:p>
        </w:tc>
        <w:tc>
          <w:tcPr>
            <w:tcW w:w="21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lang w:val="en-US" w:eastAsia="zh-CN"/>
              </w:rPr>
            </w:pPr>
          </w:p>
        </w:tc>
        <w:tc>
          <w:tcPr>
            <w:tcW w:w="25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lang w:eastAsia="zh-CN"/>
              </w:rPr>
              <w:t>手机</w:t>
            </w:r>
          </w:p>
        </w:tc>
        <w:tc>
          <w:tcPr>
            <w:tcW w:w="30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9" w:hRule="atLeast"/>
        </w:trPr>
        <w:tc>
          <w:tcPr>
            <w:tcW w:w="21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lang w:eastAsia="zh-CN"/>
              </w:rPr>
              <w:t>职务</w:t>
            </w:r>
          </w:p>
        </w:tc>
        <w:tc>
          <w:tcPr>
            <w:tcW w:w="21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lang w:eastAsia="zh-CN"/>
              </w:rPr>
            </w:pPr>
          </w:p>
        </w:tc>
        <w:tc>
          <w:tcPr>
            <w:tcW w:w="25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lang w:val="en-US" w:eastAsia="zh-CN"/>
              </w:rPr>
              <w:t>QQ/邮箱</w:t>
            </w:r>
          </w:p>
        </w:tc>
        <w:tc>
          <w:tcPr>
            <w:tcW w:w="30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9" w:hRule="atLeast"/>
        </w:trPr>
        <w:tc>
          <w:tcPr>
            <w:tcW w:w="2181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lang w:eastAsia="zh-CN"/>
              </w:rPr>
              <w:t>对接需求</w:t>
            </w:r>
          </w:p>
        </w:tc>
        <w:tc>
          <w:tcPr>
            <w:tcW w:w="7719" w:type="dxa"/>
            <w:gridSpan w:val="3"/>
            <w:tcBorders>
              <w:left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lang w:val="en-US" w:eastAsia="zh-CN"/>
              </w:rPr>
              <w:t>贵公司为 ：  □采购方  □供应方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64" w:hRule="atLeast"/>
        </w:trPr>
        <w:tc>
          <w:tcPr>
            <w:tcW w:w="218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lang w:eastAsia="zh-CN"/>
              </w:rPr>
            </w:pPr>
          </w:p>
        </w:tc>
        <w:tc>
          <w:tcPr>
            <w:tcW w:w="7719" w:type="dxa"/>
            <w:gridSpan w:val="3"/>
            <w:tcBorders>
              <w:left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lang w:val="en-US" w:eastAsia="zh-CN"/>
              </w:rPr>
              <w:t>请详细描述贵公司的采购/销售需求：</w:t>
            </w:r>
          </w:p>
          <w:p>
            <w:pPr>
              <w:jc w:val="both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</w:p>
          <w:p>
            <w:pPr>
              <w:jc w:val="both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</w:p>
          <w:p>
            <w:pPr>
              <w:jc w:val="both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</w:p>
          <w:p>
            <w:pPr>
              <w:jc w:val="both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9" w:hRule="atLeast"/>
        </w:trPr>
        <w:tc>
          <w:tcPr>
            <w:tcW w:w="2181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lang w:eastAsia="zh-CN"/>
              </w:rPr>
            </w:pPr>
          </w:p>
        </w:tc>
        <w:tc>
          <w:tcPr>
            <w:tcW w:w="7719" w:type="dxa"/>
            <w:gridSpan w:val="3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lang w:val="en-US" w:eastAsia="zh-CN"/>
              </w:rPr>
              <w:t>贵公司希望协会帮助邀约洽谈合作的企业：</w:t>
            </w:r>
          </w:p>
          <w:p>
            <w:pP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</w:p>
          <w:p>
            <w:pP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</w:p>
          <w:p>
            <w:pP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</w:p>
          <w:p>
            <w:pP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</w:p>
        </w:tc>
      </w:tr>
    </w:tbl>
    <w:p>
      <w:pPr>
        <w:rPr>
          <w:rFonts w:hint="eastAsia" w:ascii="仿宋_GB2312" w:hAnsi="仿宋_GB2312" w:eastAsia="仿宋_GB2312" w:cs="仿宋_GB2312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right="0" w:rightChars="0"/>
        <w:textAlignment w:val="auto"/>
        <w:outlineLvl w:val="9"/>
        <w:rPr>
          <w:rFonts w:hint="eastAsia" w:ascii="宋体" w:hAnsi="宋体" w:eastAsia="宋体" w:cs="宋体"/>
          <w:b/>
          <w:bCs w:val="0"/>
          <w:color w:val="000000"/>
          <w:kern w:val="2"/>
          <w:sz w:val="24"/>
          <w:szCs w:val="24"/>
          <w:lang w:val="en-US" w:eastAsia="zh-CN" w:bidi="ar-SA"/>
        </w:rPr>
      </w:pPr>
      <w:r>
        <w:rPr>
          <w:rFonts w:hint="eastAsia" w:ascii="宋体" w:hAnsi="宋体" w:eastAsia="宋体" w:cs="宋体"/>
          <w:b/>
          <w:bCs w:val="0"/>
          <w:color w:val="000000"/>
          <w:kern w:val="2"/>
          <w:sz w:val="24"/>
          <w:szCs w:val="24"/>
          <w:lang w:val="en-US" w:eastAsia="zh-CN" w:bidi="ar-SA"/>
        </w:rPr>
        <w:t>注：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right="0" w:rightChars="0"/>
        <w:jc w:val="left"/>
        <w:textAlignment w:val="auto"/>
        <w:outlineLvl w:val="9"/>
        <w:rPr>
          <w:rFonts w:hint="eastAsia" w:ascii="宋体" w:hAnsi="宋体" w:eastAsia="宋体" w:cs="宋体"/>
          <w:b/>
          <w:bCs w:val="0"/>
          <w:color w:val="000000"/>
          <w:kern w:val="2"/>
          <w:sz w:val="24"/>
          <w:szCs w:val="24"/>
          <w:lang w:val="en-US" w:eastAsia="zh-CN" w:bidi="ar-SA"/>
        </w:rPr>
      </w:pPr>
      <w:r>
        <w:rPr>
          <w:rFonts w:hint="eastAsia" w:ascii="宋体" w:hAnsi="宋体" w:eastAsia="宋体" w:cs="宋体"/>
          <w:b/>
          <w:bCs w:val="0"/>
          <w:color w:val="000000"/>
          <w:kern w:val="2"/>
          <w:sz w:val="24"/>
          <w:szCs w:val="24"/>
          <w:lang w:val="en-US" w:eastAsia="zh-CN" w:bidi="ar-SA"/>
        </w:rPr>
        <w:t>1、请于2017年10月15日前将此表发送至邮箱</w:t>
      </w:r>
      <w:r>
        <w:rPr>
          <w:rFonts w:hint="eastAsia" w:ascii="宋体" w:hAnsi="宋体" w:eastAsia="宋体" w:cs="宋体"/>
          <w:b/>
          <w:bCs w:val="0"/>
          <w:color w:val="000000"/>
          <w:kern w:val="2"/>
          <w:sz w:val="24"/>
          <w:szCs w:val="24"/>
          <w:lang w:val="en-US" w:eastAsia="zh-CN" w:bidi="ar-SA"/>
        </w:rPr>
        <w:fldChar w:fldCharType="begin"/>
      </w:r>
      <w:r>
        <w:rPr>
          <w:rFonts w:hint="eastAsia" w:ascii="宋体" w:hAnsi="宋体" w:eastAsia="宋体" w:cs="宋体"/>
          <w:b/>
          <w:bCs w:val="0"/>
          <w:color w:val="000000"/>
          <w:kern w:val="2"/>
          <w:sz w:val="24"/>
          <w:szCs w:val="24"/>
          <w:lang w:val="en-US" w:eastAsia="zh-CN" w:bidi="ar-SA"/>
        </w:rPr>
        <w:instrText xml:space="preserve"> HYPERLINK "mailto:455743647@qq.com" </w:instrText>
      </w:r>
      <w:r>
        <w:rPr>
          <w:rFonts w:hint="eastAsia" w:ascii="宋体" w:hAnsi="宋体" w:eastAsia="宋体" w:cs="宋体"/>
          <w:b/>
          <w:bCs w:val="0"/>
          <w:color w:val="000000"/>
          <w:kern w:val="2"/>
          <w:sz w:val="24"/>
          <w:szCs w:val="24"/>
          <w:lang w:val="en-US" w:eastAsia="zh-CN" w:bidi="ar-SA"/>
        </w:rPr>
        <w:fldChar w:fldCharType="separate"/>
      </w:r>
      <w:r>
        <w:rPr>
          <w:rFonts w:hint="eastAsia" w:ascii="宋体" w:hAnsi="宋体" w:eastAsia="宋体" w:cs="宋体"/>
          <w:b/>
          <w:bCs w:val="0"/>
          <w:color w:val="000000"/>
          <w:kern w:val="2"/>
          <w:sz w:val="24"/>
          <w:szCs w:val="24"/>
          <w:lang w:val="en-US" w:eastAsia="zh-CN" w:bidi="ar-SA"/>
        </w:rPr>
        <w:t>455743647@qq.com</w:t>
      </w:r>
      <w:r>
        <w:rPr>
          <w:rFonts w:hint="eastAsia" w:ascii="宋体" w:hAnsi="宋体" w:eastAsia="宋体" w:cs="宋体"/>
          <w:b/>
          <w:bCs w:val="0"/>
          <w:color w:val="000000"/>
          <w:kern w:val="2"/>
          <w:sz w:val="24"/>
          <w:szCs w:val="24"/>
          <w:lang w:val="en-US" w:eastAsia="zh-CN" w:bidi="ar-SA"/>
        </w:rPr>
        <w:fldChar w:fldCharType="end"/>
      </w:r>
      <w:r>
        <w:rPr>
          <w:rFonts w:hint="eastAsia" w:ascii="宋体" w:hAnsi="宋体" w:eastAsia="宋体" w:cs="宋体"/>
          <w:b/>
          <w:bCs w:val="0"/>
          <w:color w:val="000000"/>
          <w:kern w:val="2"/>
          <w:sz w:val="24"/>
          <w:szCs w:val="24"/>
          <w:lang w:val="en-US" w:eastAsia="zh-CN" w:bidi="ar-SA"/>
        </w:rPr>
        <w:t>。      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right="0" w:rightChars="0"/>
        <w:textAlignment w:val="auto"/>
        <w:outlineLvl w:val="9"/>
        <w:rPr>
          <w:rFonts w:hint="eastAsia" w:ascii="宋体" w:hAnsi="宋体" w:eastAsia="宋体" w:cs="宋体"/>
          <w:b/>
          <w:bCs w:val="0"/>
          <w:color w:val="000000"/>
          <w:kern w:val="2"/>
          <w:sz w:val="24"/>
          <w:szCs w:val="24"/>
          <w:lang w:val="en-US" w:eastAsia="zh-CN" w:bidi="ar-SA"/>
        </w:rPr>
      </w:pPr>
      <w:r>
        <w:rPr>
          <w:rFonts w:hint="eastAsia" w:ascii="宋体" w:hAnsi="宋体" w:eastAsia="宋体" w:cs="宋体"/>
          <w:b/>
          <w:bCs w:val="0"/>
          <w:color w:val="000000"/>
          <w:kern w:val="2"/>
          <w:sz w:val="24"/>
          <w:szCs w:val="24"/>
          <w:lang w:val="en-US" w:eastAsia="zh-CN" w:bidi="ar-SA"/>
        </w:rPr>
        <w:t>2、详情可咨询安徽省机电行业协会秘书处，电话：0551-69106578。</w:t>
      </w:r>
    </w:p>
    <w:p>
      <w:pPr>
        <w:tabs>
          <w:tab w:val="left" w:pos="2144"/>
        </w:tabs>
        <w:jc w:val="left"/>
        <w:rPr>
          <w:rFonts w:hint="eastAsia" w:ascii="宋体" w:hAnsi="宋体" w:eastAsia="宋体" w:cs="宋体"/>
          <w:bCs/>
          <w:color w:val="000000"/>
          <w:kern w:val="2"/>
          <w:sz w:val="24"/>
          <w:szCs w:val="24"/>
          <w:lang w:val="en-US" w:eastAsia="zh-CN" w:bidi="ar-SA"/>
        </w:rPr>
      </w:pPr>
      <w:r>
        <w:rPr>
          <w:rFonts w:hint="eastAsia" w:ascii="宋体" w:hAnsi="宋体" w:eastAsia="宋体" w:cs="宋体"/>
          <w:bCs/>
          <w:color w:val="000000"/>
          <w:kern w:val="2"/>
          <w:sz w:val="24"/>
          <w:szCs w:val="24"/>
          <w:lang w:val="en-US" w:eastAsia="zh-CN" w:bidi="ar-SA"/>
        </w:rPr>
        <w:tab/>
      </w:r>
    </w:p>
    <w:p>
      <w:pPr>
        <w:rPr>
          <w:rFonts w:hint="eastAsia"/>
          <w:lang w:val="en-US" w:eastAsia="zh-CN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pgNumType w:fmt="numberInDash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swiss"/>
    <w:pitch w:val="default"/>
    <w:sig w:usb0="00007A87" w:usb1="80000000" w:usb2="00000008" w:usb3="00000000" w:csb0="400001FF" w:csb1="FFFF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altName w:val="MT Extra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altName w:val="Times New Roman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MT Extra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altName w:val="PMingLiU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Microsoft Sans Serif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MT Extra">
    <w:panose1 w:val="05050102010205020202"/>
    <w:charset w:val="00"/>
    <w:family w:val="auto"/>
    <w:pitch w:val="default"/>
    <w:sig w:usb0="80000000" w:usb1="00000000" w:usb2="00000000" w:usb3="00000000" w:csb0="00000000" w:csb1="00000000"/>
  </w:font>
  <w:font w:name="PMingLiU">
    <w:panose1 w:val="02020300000000000000"/>
    <w:charset w:val="88"/>
    <w:family w:val="auto"/>
    <w:pitch w:val="default"/>
    <w:sig w:usb0="00000003" w:usb1="082E0000" w:usb2="00000016" w:usb3="00000000" w:csb0="00100001" w:csb1="00000000"/>
  </w:font>
  <w:font w:name="Microsoft Sans Serif">
    <w:panose1 w:val="020B0604020202020204"/>
    <w:charset w:val="00"/>
    <w:family w:val="auto"/>
    <w:pitch w:val="default"/>
    <w:sig w:usb0="61007BDF" w:usb1="80000000" w:usb2="00000008" w:usb3="00000000" w:csb0="200101FF" w:csb1="2028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微软雅黑">
    <w:altName w:val="黑体"/>
    <w:panose1 w:val="020B0503020204020204"/>
    <w:charset w:val="86"/>
    <w:family w:val="auto"/>
    <w:pitch w:val="default"/>
    <w:sig w:usb0="00000000" w:usb1="00000000" w:usb2="00000016" w:usb3="00000000" w:csb0="0004001F" w:csb1="00000000"/>
  </w:font>
  <w:font w:name="Arial">
    <w:altName w:val="Times New Roman"/>
    <w:panose1 w:val="020B0604020202020204"/>
    <w:charset w:val="00"/>
    <w:family w:val="auto"/>
    <w:pitch w:val="default"/>
    <w:sig w:usb0="00000000" w:usb1="00000000" w:usb2="00000009" w:usb3="00000000" w:csb0="400001FF" w:csb1="FFFF0000"/>
  </w:font>
  <w:font w:name="Calibri Light">
    <w:altName w:val="PMingLiU"/>
    <w:panose1 w:val="020F0302020204030204"/>
    <w:charset w:val="00"/>
    <w:family w:val="roman"/>
    <w:pitch w:val="default"/>
    <w:sig w:usb0="00000000" w:usb1="00000000" w:usb2="00000000" w:usb3="00000000" w:csb0="2000019F" w:csb1="00000000"/>
  </w:font>
  <w:font w:name="PingFang SC">
    <w:altName w:val="MingLiU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altName w:val="Times New Roman"/>
    <w:panose1 w:val="02000600000000000000"/>
    <w:charset w:val="00"/>
    <w:family w:val="auto"/>
    <w:pitch w:val="default"/>
    <w:sig w:usb0="00000000" w:usb1="00000000" w:usb2="00000000" w:usb3="00000000" w:csb0="2000009F" w:csb1="47010000"/>
  </w:font>
  <w:font w:name="Helvetica">
    <w:altName w:val="MingLiU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altName w:val="宋体"/>
    <w:panose1 w:val="02010609060101010101"/>
    <w:charset w:val="86"/>
    <w:family w:val="auto"/>
    <w:pitch w:val="default"/>
    <w:sig w:usb0="00000000" w:usb1="00000000" w:usb2="00000016" w:usb3="00000000" w:csb0="00040001" w:csb1="00000000"/>
  </w:font>
  <w:font w:name="楷体">
    <w:altName w:val="宋体"/>
    <w:panose1 w:val="02010609060101010101"/>
    <w:charset w:val="86"/>
    <w:family w:val="auto"/>
    <w:pitch w:val="default"/>
    <w:sig w:usb0="00000000" w:usb1="00000000" w:usb2="00000016" w:usb3="00000000" w:csb0="00040001" w:csb1="00000000"/>
  </w:font>
  <w:font w:name="华文细黑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方正清刻本悦宋简体">
    <w:altName w:val="宋体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MingLiU">
    <w:panose1 w:val="02020309000000000000"/>
    <w:charset w:val="88"/>
    <w:family w:val="auto"/>
    <w:pitch w:val="default"/>
    <w:sig w:usb0="00000003" w:usb1="082E0000" w:usb2="00000016" w:usb3="00000000" w:csb0="00100001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宋体-PUA">
    <w:panose1 w:val="02010600030101010101"/>
    <w:charset w:val="86"/>
    <w:family w:val="auto"/>
    <w:pitch w:val="default"/>
    <w:sig w:usb0="00000000" w:usb1="10000000" w:usb2="00000000" w:usb3="00000000" w:csb0="00040000" w:csb1="00000000"/>
  </w:font>
  <w:font w:name="新宋体">
    <w:panose1 w:val="02010609030101010101"/>
    <w:charset w:val="86"/>
    <w:family w:val="auto"/>
    <w:pitch w:val="default"/>
    <w:sig w:usb0="00000003" w:usb1="080E0000" w:usb2="00000000" w:usb3="00000000" w:csb0="00040001" w:csb1="00000000"/>
  </w:font>
  <w:font w:name="方正兰亭超细黑简体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汉仪旗黑-55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MS UI Gothic">
    <w:panose1 w:val="020B0600070205080204"/>
    <w:charset w:val="80"/>
    <w:family w:val="auto"/>
    <w:pitch w:val="default"/>
    <w:sig w:usb0="A00002BF" w:usb1="68C7FCFB" w:usb2="00000010" w:usb3="00000000" w:csb0="4002009F" w:csb1="DFD7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Lantinghei SC">
    <w:altName w:val="MingLiU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monospace">
    <w:altName w:val="仿宋_GB2312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Courier New">
    <w:altName w:val="Times New Roman"/>
    <w:panose1 w:val="02070309020205020404"/>
    <w:charset w:val="00"/>
    <w:family w:val="modern"/>
    <w:pitch w:val="default"/>
    <w:sig w:usb0="00000000" w:usb1="00000000" w:usb2="00000009" w:usb3="00000000" w:csb0="400001FF" w:csb1="FFFF0000"/>
  </w:font>
  <w:font w:name="BatangChe">
    <w:altName w:val="GulimChe"/>
    <w:panose1 w:val="02030609000101010101"/>
    <w:charset w:val="81"/>
    <w:family w:val="auto"/>
    <w:pitch w:val="default"/>
    <w:sig w:usb0="00000000" w:usb1="00000000" w:usb2="00000030" w:usb3="00000000" w:csb0="4008009F" w:csb1="DFD70000"/>
  </w:font>
  <w:font w:name="Dotum">
    <w:panose1 w:val="020B0600000101010101"/>
    <w:charset w:val="81"/>
    <w:family w:val="auto"/>
    <w:pitch w:val="default"/>
    <w:sig w:usb0="B00002AF" w:usb1="69D77CFB" w:usb2="00000030" w:usb3="00000000" w:csb0="4008009F" w:csb1="DFD70000"/>
  </w:font>
  <w:font w:name="Gulim">
    <w:panose1 w:val="020B0600000101010101"/>
    <w:charset w:val="81"/>
    <w:family w:val="auto"/>
    <w:pitch w:val="default"/>
    <w:sig w:usb0="B00002AF" w:usb1="69D77CFB" w:usb2="00000030" w:usb3="00000000" w:csb0="4008009F" w:csb1="DFD70000"/>
  </w:font>
  <w:font w:name="Gungsuh">
    <w:altName w:val="GulimChe"/>
    <w:panose1 w:val="02030600000101010101"/>
    <w:charset w:val="81"/>
    <w:family w:val="auto"/>
    <w:pitch w:val="default"/>
    <w:sig w:usb0="00000000" w:usb1="00000000" w:usb2="00000030" w:usb3="00000000" w:csb0="4008009F" w:csb1="DFD70000"/>
  </w:font>
  <w:font w:name="Malgun Gothic">
    <w:altName w:val="Gulim"/>
    <w:panose1 w:val="020B0503020000020004"/>
    <w:charset w:val="81"/>
    <w:family w:val="auto"/>
    <w:pitch w:val="default"/>
    <w:sig w:usb0="00000000" w:usb1="00000000" w:usb2="00000012" w:usb3="00000000" w:csb0="00080001" w:csb1="00000000"/>
  </w:font>
  <w:font w:name="Meiryo">
    <w:altName w:val="MS UI Gothic"/>
    <w:panose1 w:val="020B0604030504040204"/>
    <w:charset w:val="80"/>
    <w:family w:val="auto"/>
    <w:pitch w:val="default"/>
    <w:sig w:usb0="00000000" w:usb1="00000000" w:usb2="00010012" w:usb3="00000000" w:csb0="6002009F" w:csb1="DFD70000"/>
  </w:font>
  <w:font w:name="仿宋">
    <w:altName w:val="宋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altName w:val="MingLiU"/>
    <w:panose1 w:val="05000000000000000000"/>
    <w:charset w:val="00"/>
    <w:family w:val="auto"/>
    <w:pitch w:val="default"/>
    <w:sig w:usb0="00000000" w:usb1="00000000" w:usb2="00000000" w:usb3="00000000" w:csb0="80000000" w:csb1="00000000"/>
  </w:font>
  <w:font w:name="GulimChe">
    <w:panose1 w:val="020B0609000101010101"/>
    <w:charset w:val="81"/>
    <w:family w:val="auto"/>
    <w:pitch w:val="default"/>
    <w:sig w:usb0="B00002AF" w:usb1="69D77CFB" w:usb2="00000030" w:usb3="00000000" w:csb0="4008009F" w:csb1="DFD70000"/>
  </w:font>
  <w:font w:name="中倩体 --by wiwi">
    <w:altName w:val="宋体"/>
    <w:panose1 w:val="030F0702030302020204"/>
    <w:charset w:val="86"/>
    <w:family w:val="auto"/>
    <w:pitch w:val="default"/>
    <w:sig w:usb0="00000000" w:usb1="00000000" w:usb2="0000003F" w:usb3="00000000" w:csb0="601F01FF" w:csb1="FFFF0000"/>
  </w:font>
  <w:font w:name="叶根友千秋字体">
    <w:altName w:val="宋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奶油小甜心-by阿沫">
    <w:altName w:val="宋体"/>
    <w:panose1 w:val="040F0700000000000000"/>
    <w:charset w:val="86"/>
    <w:family w:val="auto"/>
    <w:pitch w:val="default"/>
    <w:sig w:usb0="00000000" w:usb1="00000000" w:usb2="0000003F" w:usb3="00000000" w:csb0="6017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center"/>
      <w:rPr>
        <w:rFonts w:hint="eastAsia" w:eastAsia="宋体"/>
        <w:lang w:eastAsia="zh-CN"/>
      </w:rPr>
    </w:pPr>
    <w:r>
      <w:rPr>
        <w:rFonts w:hint="eastAsia"/>
        <w:lang w:eastAsia="zh-CN"/>
      </w:rPr>
      <w:fldChar w:fldCharType="begin"/>
    </w:r>
    <w:r>
      <w:rPr>
        <w:rFonts w:hint="eastAsia"/>
        <w:lang w:eastAsia="zh-CN"/>
      </w:rPr>
      <w:instrText xml:space="preserve"> PAGE  \* MERGEFORMAT </w:instrText>
    </w:r>
    <w:r>
      <w:rPr>
        <w:rFonts w:hint="eastAsia"/>
        <w:lang w:eastAsia="zh-CN"/>
      </w:rPr>
      <w:fldChar w:fldCharType="separate"/>
    </w:r>
    <w:r>
      <w:rPr>
        <w:rFonts w:hint="eastAsia"/>
        <w:lang w:eastAsia="zh-CN"/>
      </w:rPr>
      <w:t>- 1 -</w:t>
    </w:r>
    <w:r>
      <w:rPr>
        <w:rFonts w:hint="eastAsia"/>
        <w:lang w:eastAsia="zh-CN"/>
      </w:rPr>
      <w:fldChar w:fldCharType="end"/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 w:val="0"/>
  <w:bordersDoNotSurroundFooter w:val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005832EE"/>
    <w:rsid w:val="01BC75FB"/>
    <w:rsid w:val="025E1F73"/>
    <w:rsid w:val="03F5128D"/>
    <w:rsid w:val="04E154B7"/>
    <w:rsid w:val="0675725D"/>
    <w:rsid w:val="06BA0E9C"/>
    <w:rsid w:val="0CA85B83"/>
    <w:rsid w:val="0E7D3C55"/>
    <w:rsid w:val="104B7D2E"/>
    <w:rsid w:val="11AD04A5"/>
    <w:rsid w:val="11B52D40"/>
    <w:rsid w:val="11EF7BDD"/>
    <w:rsid w:val="129F235F"/>
    <w:rsid w:val="13E926D2"/>
    <w:rsid w:val="14B60422"/>
    <w:rsid w:val="14FB658F"/>
    <w:rsid w:val="157D5163"/>
    <w:rsid w:val="15C24A95"/>
    <w:rsid w:val="168020CE"/>
    <w:rsid w:val="17F50AF0"/>
    <w:rsid w:val="18D823D0"/>
    <w:rsid w:val="18EE5D67"/>
    <w:rsid w:val="1B765A7D"/>
    <w:rsid w:val="1BA210E4"/>
    <w:rsid w:val="1D0D2643"/>
    <w:rsid w:val="1D6E6524"/>
    <w:rsid w:val="1F7D6E36"/>
    <w:rsid w:val="203106B9"/>
    <w:rsid w:val="20E92C45"/>
    <w:rsid w:val="229A172D"/>
    <w:rsid w:val="2441322E"/>
    <w:rsid w:val="245757A3"/>
    <w:rsid w:val="25907C6F"/>
    <w:rsid w:val="278A3C77"/>
    <w:rsid w:val="287A7AF8"/>
    <w:rsid w:val="290B0C09"/>
    <w:rsid w:val="290F1164"/>
    <w:rsid w:val="292E138B"/>
    <w:rsid w:val="293A4A6C"/>
    <w:rsid w:val="2A1B72CF"/>
    <w:rsid w:val="2B046F78"/>
    <w:rsid w:val="2B47568D"/>
    <w:rsid w:val="2D2F2C38"/>
    <w:rsid w:val="2DFB03AA"/>
    <w:rsid w:val="2E3A4C25"/>
    <w:rsid w:val="30DF6AA2"/>
    <w:rsid w:val="34E8172C"/>
    <w:rsid w:val="35D579E0"/>
    <w:rsid w:val="366733FD"/>
    <w:rsid w:val="36B41463"/>
    <w:rsid w:val="375D29F8"/>
    <w:rsid w:val="3A32570A"/>
    <w:rsid w:val="3BF542F0"/>
    <w:rsid w:val="3D2E18E0"/>
    <w:rsid w:val="3DDD0276"/>
    <w:rsid w:val="3F1B6C79"/>
    <w:rsid w:val="3F7451CE"/>
    <w:rsid w:val="3F817864"/>
    <w:rsid w:val="47216A08"/>
    <w:rsid w:val="49A90C20"/>
    <w:rsid w:val="4A915B0C"/>
    <w:rsid w:val="4AE833C5"/>
    <w:rsid w:val="4CAF1A5D"/>
    <w:rsid w:val="4FC236AF"/>
    <w:rsid w:val="50174667"/>
    <w:rsid w:val="517E0713"/>
    <w:rsid w:val="53FA3C53"/>
    <w:rsid w:val="55C5457B"/>
    <w:rsid w:val="577E4606"/>
    <w:rsid w:val="57804CFA"/>
    <w:rsid w:val="59036F43"/>
    <w:rsid w:val="593E3CEC"/>
    <w:rsid w:val="5DA46015"/>
    <w:rsid w:val="619C3C27"/>
    <w:rsid w:val="62CE5926"/>
    <w:rsid w:val="62E0721D"/>
    <w:rsid w:val="650642CC"/>
    <w:rsid w:val="659E420B"/>
    <w:rsid w:val="683E65B5"/>
    <w:rsid w:val="685427BA"/>
    <w:rsid w:val="68F76465"/>
    <w:rsid w:val="69D22869"/>
    <w:rsid w:val="69D66486"/>
    <w:rsid w:val="6B62463B"/>
    <w:rsid w:val="6E3E74DA"/>
    <w:rsid w:val="6EBB0EBA"/>
    <w:rsid w:val="6ED7783D"/>
    <w:rsid w:val="704D5DCD"/>
    <w:rsid w:val="7124590A"/>
    <w:rsid w:val="715A5855"/>
    <w:rsid w:val="71730F42"/>
    <w:rsid w:val="745D35EC"/>
    <w:rsid w:val="75C170F1"/>
    <w:rsid w:val="77123597"/>
    <w:rsid w:val="77894706"/>
    <w:rsid w:val="78BA20BC"/>
    <w:rsid w:val="79966FBF"/>
    <w:rsid w:val="7A697F99"/>
    <w:rsid w:val="7AB373FD"/>
    <w:rsid w:val="7CB50B41"/>
    <w:rsid w:val="7DA319A5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nhideWhenUsed="0" w:uiPriority="0" w:semiHidden="0" w:name="header"/>
    <w:lsdException w:qFormat="1" w:unhideWhenUsed="0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nhideWhenUsed="0" w:uiPriority="0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qFormat="1" w:uiPriority="99" w:semiHidden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iPriority="9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5">
    <w:name w:val="Default Paragraph Font"/>
    <w:qFormat/>
    <w:uiPriority w:val="0"/>
  </w:style>
  <w:style w:type="table" w:default="1" w:styleId="9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rFonts w:ascii="Times New Roman" w:hAnsi="Times New Roman"/>
      <w:sz w:val="18"/>
    </w:rPr>
  </w:style>
  <w:style w:type="paragraph" w:styleId="4">
    <w:name w:val="Normal (Web)"/>
    <w:basedOn w:val="1"/>
    <w:unhideWhenUsed/>
    <w:qFormat/>
    <w:uiPriority w:val="99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-SA"/>
    </w:rPr>
  </w:style>
  <w:style w:type="character" w:styleId="6">
    <w:name w:val="FollowedHyperlink"/>
    <w:basedOn w:val="5"/>
    <w:unhideWhenUsed/>
    <w:qFormat/>
    <w:uiPriority w:val="99"/>
    <w:rPr>
      <w:color w:val="363636"/>
      <w:u w:val="none"/>
    </w:rPr>
  </w:style>
  <w:style w:type="character" w:styleId="7">
    <w:name w:val="Emphasis"/>
    <w:basedOn w:val="5"/>
    <w:qFormat/>
    <w:uiPriority w:val="20"/>
  </w:style>
  <w:style w:type="character" w:styleId="8">
    <w:name w:val="Hyperlink"/>
    <w:basedOn w:val="5"/>
    <w:unhideWhenUsed/>
    <w:qFormat/>
    <w:uiPriority w:val="99"/>
    <w:rPr>
      <w:color w:val="363636"/>
      <w:u w:val="none"/>
    </w:rPr>
  </w:style>
  <w:style w:type="character" w:customStyle="1" w:styleId="10">
    <w:name w:val="bds_nopic"/>
    <w:basedOn w:val="5"/>
    <w:qFormat/>
    <w:uiPriority w:val="0"/>
  </w:style>
  <w:style w:type="character" w:customStyle="1" w:styleId="11">
    <w:name w:val="bds_more1"/>
    <w:basedOn w:val="5"/>
    <w:qFormat/>
    <w:uiPriority w:val="0"/>
  </w:style>
  <w:style w:type="character" w:customStyle="1" w:styleId="12">
    <w:name w:val="bds_more2"/>
    <w:basedOn w:val="5"/>
    <w:qFormat/>
    <w:uiPriority w:val="0"/>
  </w:style>
  <w:style w:type="character" w:customStyle="1" w:styleId="13">
    <w:name w:val="bds_more"/>
    <w:basedOn w:val="5"/>
    <w:qFormat/>
    <w:uiPriority w:val="0"/>
    <w:rPr>
      <w:rFonts w:hint="eastAsia" w:ascii="宋体" w:hAnsi="宋体" w:eastAsia="宋体" w:cs="宋体"/>
    </w:rPr>
  </w:style>
  <w:style w:type="character" w:customStyle="1" w:styleId="14">
    <w:name w:val="bds_nopic1"/>
    <w:basedOn w:val="5"/>
    <w:qFormat/>
    <w:uiPriority w:val="0"/>
  </w:style>
  <w:style w:type="paragraph" w:customStyle="1" w:styleId="15">
    <w:name w:val="列出段落11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Pages>3</Pages>
  <Words>653</Words>
  <Characters>847</Characters>
  <Lines>0</Lines>
  <Paragraphs>0</Paragraphs>
  <ScaleCrop>false</ScaleCrop>
  <LinksUpToDate>false</LinksUpToDate>
  <CharactersWithSpaces>951</CharactersWithSpaces>
  <Application>WPS Office_10.1.0.6876_F1E327BC-269C-435d-A152-05C5408002CA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2014-11-05T02:05:00Z</dcterms:created>
  <dc:creator>Administrator</dc:creator>
  <cp:lastModifiedBy>Administrator</cp:lastModifiedBy>
  <cp:lastPrinted>2016-10-06T02:06:00Z</cp:lastPrinted>
  <dcterms:modified xsi:type="dcterms:W3CDTF">2017-10-08T01:28:00Z</dcterms:modified>
  <dc:title>函</dc:title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2052-10.1.0.6876</vt:lpwstr>
  </property>
</Properties>
</file>