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b/>
          <w:i w:val="0"/>
          <w:color w:val="000000"/>
          <w:sz w:val="44"/>
          <w:szCs w:val="44"/>
          <w:u w:val="none"/>
        </w:rPr>
      </w:pPr>
      <w:r>
        <w:rPr>
          <w:rFonts w:hint="eastAsia" w:ascii="宋体" w:hAnsi="宋体" w:eastAsia="宋体" w:cs="宋体"/>
          <w:b/>
          <w:i w:val="0"/>
          <w:color w:val="000000"/>
          <w:sz w:val="44"/>
          <w:szCs w:val="44"/>
          <w:u w:val="none"/>
          <w:lang w:eastAsia="zh-CN"/>
        </w:rPr>
        <w:t>安徽省</w:t>
      </w:r>
      <w:r>
        <w:rPr>
          <w:rFonts w:hint="eastAsia" w:ascii="宋体" w:hAnsi="宋体" w:eastAsia="宋体" w:cs="宋体"/>
          <w:b/>
          <w:i w:val="0"/>
          <w:color w:val="000000"/>
          <w:sz w:val="44"/>
          <w:szCs w:val="44"/>
          <w:u w:val="none"/>
        </w:rPr>
        <w:t>机电</w:t>
      </w:r>
      <w:r>
        <w:rPr>
          <w:rFonts w:hint="eastAsia" w:ascii="宋体" w:hAnsi="宋体" w:eastAsia="宋体" w:cs="宋体"/>
          <w:b/>
          <w:i w:val="0"/>
          <w:color w:val="000000"/>
          <w:sz w:val="44"/>
          <w:szCs w:val="44"/>
          <w:u w:val="none"/>
          <w:lang w:eastAsia="zh-CN"/>
        </w:rPr>
        <w:t>行业</w:t>
      </w:r>
      <w:r>
        <w:rPr>
          <w:rFonts w:hint="eastAsia" w:ascii="宋体" w:hAnsi="宋体" w:eastAsia="宋体" w:cs="宋体"/>
          <w:b/>
          <w:i w:val="0"/>
          <w:color w:val="000000"/>
          <w:sz w:val="44"/>
          <w:szCs w:val="44"/>
          <w:u w:val="none"/>
        </w:rPr>
        <w:t>代表团</w:t>
      </w:r>
      <w:r>
        <w:rPr>
          <w:rFonts w:hint="eastAsia" w:ascii="宋体" w:hAnsi="宋体" w:eastAsia="宋体" w:cs="宋体"/>
          <w:b/>
          <w:i w:val="0"/>
          <w:color w:val="000000"/>
          <w:sz w:val="44"/>
          <w:szCs w:val="44"/>
          <w:u w:val="none"/>
        </w:rPr>
        <w:t>出访欧洲</w:t>
      </w:r>
      <w:r>
        <w:rPr>
          <w:rFonts w:hint="eastAsia" w:ascii="宋体" w:hAnsi="宋体" w:eastAsia="宋体" w:cs="宋体"/>
          <w:b/>
          <w:i w:val="0"/>
          <w:color w:val="000000"/>
          <w:sz w:val="44"/>
          <w:szCs w:val="44"/>
          <w:u w:val="none"/>
          <w:lang w:eastAsia="zh-CN"/>
        </w:rPr>
        <w:t>报名登记</w:t>
      </w:r>
      <w:r>
        <w:rPr>
          <w:rFonts w:hint="eastAsia" w:ascii="宋体" w:hAnsi="宋体" w:eastAsia="宋体" w:cs="宋体"/>
          <w:b/>
          <w:i w:val="0"/>
          <w:color w:val="000000"/>
          <w:sz w:val="44"/>
          <w:szCs w:val="44"/>
          <w:u w:val="none"/>
        </w:rPr>
        <w:t>表</w:t>
      </w:r>
    </w:p>
    <w:tbl>
      <w:tblPr>
        <w:tblStyle w:val="3"/>
        <w:tblW w:w="14331" w:type="dxa"/>
        <w:jc w:val="center"/>
        <w:tblInd w:w="-2737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849"/>
        <w:gridCol w:w="2885"/>
        <w:gridCol w:w="998"/>
        <w:gridCol w:w="697"/>
        <w:gridCol w:w="1238"/>
        <w:gridCol w:w="1033"/>
        <w:gridCol w:w="1354"/>
        <w:gridCol w:w="1440"/>
        <w:gridCol w:w="283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17" w:hRule="atLeast"/>
          <w:jc w:val="center"/>
        </w:trPr>
        <w:tc>
          <w:tcPr>
            <w:tcW w:w="1849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姓名</w:t>
            </w:r>
          </w:p>
        </w:tc>
        <w:tc>
          <w:tcPr>
            <w:tcW w:w="2885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单位</w:t>
            </w:r>
          </w:p>
        </w:tc>
        <w:tc>
          <w:tcPr>
            <w:tcW w:w="998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职务</w:t>
            </w:r>
          </w:p>
        </w:tc>
        <w:tc>
          <w:tcPr>
            <w:tcW w:w="697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性别</w:t>
            </w:r>
          </w:p>
        </w:tc>
        <w:tc>
          <w:tcPr>
            <w:tcW w:w="1238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手机</w:t>
            </w:r>
          </w:p>
        </w:tc>
        <w:tc>
          <w:tcPr>
            <w:tcW w:w="1033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微信号</w:t>
            </w:r>
          </w:p>
        </w:tc>
        <w:tc>
          <w:tcPr>
            <w:tcW w:w="1354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所属行业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出访目的</w:t>
            </w:r>
          </w:p>
        </w:tc>
        <w:tc>
          <w:tcPr>
            <w:tcW w:w="2837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对活动组织的建议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17" w:hRule="atLeast"/>
          <w:jc w:val="center"/>
        </w:trPr>
        <w:tc>
          <w:tcPr>
            <w:tcW w:w="18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17" w:hRule="atLeast"/>
          <w:jc w:val="center"/>
        </w:trPr>
        <w:tc>
          <w:tcPr>
            <w:tcW w:w="18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17" w:hRule="atLeast"/>
          <w:jc w:val="center"/>
        </w:trPr>
        <w:tc>
          <w:tcPr>
            <w:tcW w:w="18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17" w:hRule="atLeast"/>
          <w:jc w:val="center"/>
        </w:trPr>
        <w:tc>
          <w:tcPr>
            <w:tcW w:w="18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17" w:hRule="atLeast"/>
          <w:jc w:val="center"/>
        </w:trPr>
        <w:tc>
          <w:tcPr>
            <w:tcW w:w="18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bookmarkStart w:id="0" w:name="_GoBack"/>
            <w:bookmarkEnd w:id="0"/>
          </w:p>
        </w:tc>
        <w:tc>
          <w:tcPr>
            <w:tcW w:w="2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17" w:hRule="atLeast"/>
          <w:jc w:val="center"/>
        </w:trPr>
        <w:tc>
          <w:tcPr>
            <w:tcW w:w="18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17" w:hRule="atLeast"/>
          <w:jc w:val="center"/>
        </w:trPr>
        <w:tc>
          <w:tcPr>
            <w:tcW w:w="18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textAlignment w:val="auto"/>
        <w:outlineLvl w:val="9"/>
      </w:pPr>
      <w:r>
        <w:rPr>
          <w:rFonts w:hint="eastAsia" w:asciiTheme="minorEastAsia" w:hAnsiTheme="minorEastAsia"/>
          <w:sz w:val="32"/>
          <w:szCs w:val="32"/>
          <w:lang w:val="en-US" w:eastAsia="zh-CN"/>
        </w:rPr>
        <w:t xml:space="preserve"> </w:t>
      </w:r>
      <w:r>
        <w:rPr>
          <w:rFonts w:hint="eastAsia" w:asciiTheme="minorEastAsia" w:hAnsiTheme="minorEastAsia"/>
          <w:sz w:val="32"/>
          <w:szCs w:val="32"/>
          <w:lang w:eastAsia="zh-CN"/>
        </w:rPr>
        <w:t>报名</w:t>
      </w:r>
      <w:r>
        <w:rPr>
          <w:rFonts w:hint="eastAsia" w:asciiTheme="minorEastAsia" w:hAnsiTheme="minorEastAsia"/>
          <w:sz w:val="32"/>
          <w:szCs w:val="32"/>
        </w:rPr>
        <w:t>电话:0551-6</w:t>
      </w:r>
      <w:r>
        <w:rPr>
          <w:rFonts w:hint="eastAsia" w:asciiTheme="minorEastAsia" w:hAnsiTheme="minorEastAsia"/>
          <w:sz w:val="32"/>
          <w:szCs w:val="32"/>
          <w:lang w:val="en-US" w:eastAsia="zh-CN"/>
        </w:rPr>
        <w:t>910657</w:t>
      </w:r>
      <w:r>
        <w:rPr>
          <w:rFonts w:hint="eastAsia" w:asciiTheme="minorEastAsia" w:hAnsiTheme="minorEastAsia"/>
          <w:sz w:val="32"/>
          <w:szCs w:val="32"/>
        </w:rPr>
        <w:t>8，传真:0551-6</w:t>
      </w:r>
      <w:r>
        <w:rPr>
          <w:rFonts w:hint="eastAsia" w:asciiTheme="minorEastAsia" w:hAnsiTheme="minorEastAsia"/>
          <w:sz w:val="32"/>
          <w:szCs w:val="32"/>
          <w:lang w:val="en-US" w:eastAsia="zh-CN"/>
        </w:rPr>
        <w:t>9106576</w:t>
      </w:r>
      <w:r>
        <w:rPr>
          <w:rFonts w:hint="eastAsia" w:asciiTheme="minorEastAsia" w:hAnsiTheme="minorEastAsia"/>
          <w:sz w:val="32"/>
          <w:szCs w:val="32"/>
          <w:lang w:eastAsia="zh-CN"/>
        </w:rPr>
        <w:t>，</w:t>
      </w:r>
      <w:r>
        <w:rPr>
          <w:rFonts w:hint="eastAsia" w:asciiTheme="minorEastAsia" w:hAnsiTheme="minorEastAsia"/>
          <w:sz w:val="32"/>
          <w:szCs w:val="32"/>
        </w:rPr>
        <w:t>QQ:455743647，邮箱:455743647@qq.com</w:t>
      </w:r>
    </w:p>
    <w:sectPr>
      <w:pgSz w:w="16838" w:h="11906" w:orient="landscape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00007A87" w:usb1="80000000" w:usb2="00000008" w:usb3="00000000" w:csb0="400001FF" w:csb1="FFFF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altName w:val="MT Extra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altName w:val="Times New Roman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MT Extra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PMingLiU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Microsoft Sans Serif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MT Extra">
    <w:panose1 w:val="05050102010205020202"/>
    <w:charset w:val="00"/>
    <w:family w:val="auto"/>
    <w:pitch w:val="default"/>
    <w:sig w:usb0="80000000" w:usb1="00000000" w:usb2="00000000" w:usb3="00000000" w:csb0="00000000" w:csb1="00000000"/>
  </w:font>
  <w:font w:name="PMingLiU">
    <w:panose1 w:val="02020300000000000000"/>
    <w:charset w:val="88"/>
    <w:family w:val="auto"/>
    <w:pitch w:val="default"/>
    <w:sig w:usb0="00000003" w:usb1="082E0000" w:usb2="00000016" w:usb3="00000000" w:csb0="00100001" w:csb1="00000000"/>
  </w:font>
  <w:font w:name="Microsoft Sans Serif">
    <w:panose1 w:val="020B0604020202020204"/>
    <w:charset w:val="00"/>
    <w:family w:val="auto"/>
    <w:pitch w:val="default"/>
    <w:sig w:usb0="61007BDF" w:usb1="80000000" w:usb2="00000008" w:usb3="00000000" w:csb0="200101FF" w:csb1="20280000"/>
  </w:font>
  <w:font w:name="微软雅黑">
    <w:altName w:val="黑体"/>
    <w:panose1 w:val="020B0503020204020204"/>
    <w:charset w:val="86"/>
    <w:family w:val="auto"/>
    <w:pitch w:val="default"/>
    <w:sig w:usb0="00000000" w:usb1="00000000" w:usb2="00000016" w:usb3="00000000" w:csb0="0004001F" w:csb1="00000000"/>
  </w:font>
  <w:font w:name="font-weight : 700">
    <w:altName w:val="MingLiU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ourier New">
    <w:altName w:val="Times New Roman"/>
    <w:panose1 w:val="02070309020205020404"/>
    <w:charset w:val="00"/>
    <w:family w:val="auto"/>
    <w:pitch w:val="default"/>
    <w:sig w:usb0="00000000" w:usb1="00000000" w:usb2="00000009" w:usb3="00000000" w:csb0="400001FF" w:csb1="FFFF0000"/>
  </w:font>
  <w:font w:name="MingLiU">
    <w:panose1 w:val="02020309000000000000"/>
    <w:charset w:val="88"/>
    <w:family w:val="auto"/>
    <w:pitch w:val="default"/>
    <w:sig w:usb0="00000003" w:usb1="082E0000" w:usb2="00000016" w:usb3="00000000" w:csb0="00100001" w:csb1="00000000"/>
  </w:font>
  <w:font w:name="Arial">
    <w:altName w:val="Microsoft Sans Serif"/>
    <w:panose1 w:val="020B0604020202020204"/>
    <w:charset w:val="00"/>
    <w:family w:val="swiss"/>
    <w:pitch w:val="default"/>
    <w:sig w:usb0="00000000" w:usb1="00000000" w:usb2="00000008" w:usb3="00000000" w:csb0="400001FF" w:csb1="FFFF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宋体-PUA">
    <w:panose1 w:val="02010600030101010101"/>
    <w:charset w:val="86"/>
    <w:family w:val="auto"/>
    <w:pitch w:val="default"/>
    <w:sig w:usb0="00000000" w:usb1="10000000" w:usb2="00000000" w:usb3="00000000" w:csb0="00040000" w:csb1="00000000"/>
  </w:font>
  <w:font w:name="新宋体">
    <w:panose1 w:val="02010609030101010101"/>
    <w:charset w:val="86"/>
    <w:family w:val="auto"/>
    <w:pitch w:val="default"/>
    <w:sig w:usb0="00000003" w:usb1="080E0000" w:usb2="00000000" w:usb3="00000000" w:csb0="00040001" w:csb1="00000000"/>
  </w:font>
  <w:font w:name="方正兰亭超细黑简体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汉仪旗黑-55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汉仪旗黑-55S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Dotum">
    <w:panose1 w:val="020B0600000101010101"/>
    <w:charset w:val="81"/>
    <w:family w:val="auto"/>
    <w:pitch w:val="default"/>
    <w:sig w:usb0="B00002AF" w:usb1="69D77CFB" w:usb2="00000030" w:usb3="00000000" w:csb0="4008009F" w:csb1="DFD70000"/>
  </w:font>
  <w:font w:name="DotumChe">
    <w:panose1 w:val="020B0609000101010101"/>
    <w:charset w:val="81"/>
    <w:family w:val="auto"/>
    <w:pitch w:val="default"/>
    <w:sig w:usb0="B00002AF" w:usb1="69D77CFB" w:usb2="00000030" w:usb3="00000000" w:csb0="4008009F" w:csb1="DFD70000"/>
  </w:font>
  <w:font w:name="Gulim">
    <w:panose1 w:val="020B0600000101010101"/>
    <w:charset w:val="81"/>
    <w:family w:val="auto"/>
    <w:pitch w:val="default"/>
    <w:sig w:usb0="B00002AF" w:usb1="69D77CFB" w:usb2="00000030" w:usb3="00000000" w:csb0="4008009F" w:csb1="DFD70000"/>
  </w:font>
  <w:font w:name="MS Gothic">
    <w:panose1 w:val="020B0609070205080204"/>
    <w:charset w:val="80"/>
    <w:family w:val="auto"/>
    <w:pitch w:val="default"/>
    <w:sig w:usb0="A00002BF" w:usb1="68C7FCFB" w:usb2="00000010" w:usb3="00000000" w:csb0="4002009F" w:csb1="DFD70000"/>
  </w:font>
  <w:font w:name="MS UI Gothic">
    <w:panose1 w:val="020B0600070205080204"/>
    <w:charset w:val="80"/>
    <w:family w:val="auto"/>
    <w:pitch w:val="default"/>
    <w:sig w:usb0="A00002BF" w:usb1="68C7FCFB" w:usb2="00000010" w:usb3="00000000" w:csb0="4002009F" w:csb1="DFD70000"/>
  </w:font>
  <w:font w:name="MS PGothic">
    <w:panose1 w:val="020B0600070205080204"/>
    <w:charset w:val="80"/>
    <w:family w:val="auto"/>
    <w:pitch w:val="default"/>
    <w:sig w:usb0="A00002BF" w:usb1="68C7FCFB" w:usb2="00000010" w:usb3="00000000" w:csb0="4002009F" w:csb1="DFD70000"/>
  </w:font>
  <w:font w:name="GulimChe">
    <w:panose1 w:val="020B0609000101010101"/>
    <w:charset w:val="81"/>
    <w:family w:val="auto"/>
    <w:pitch w:val="default"/>
    <w:sig w:usb0="B00002AF" w:usb1="69D77CFB" w:usb2="00000030" w:usb3="00000000" w:csb0="4008009F" w:csb1="DFD7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仿宋">
    <w:altName w:val="宋体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Tahoma">
    <w:panose1 w:val="020B0604030504040204"/>
    <w:charset w:val="00"/>
    <w:family w:val="swiss"/>
    <w:pitch w:val="default"/>
    <w:sig w:usb0="61007A87" w:usb1="80000000" w:usb2="00000008" w:usb3="00000000" w:csb0="200101FF" w:csb1="2028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楷体">
    <w:altName w:val="楷体_GB2312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Arial Unicode MS">
    <w:altName w:val="宋体"/>
    <w:panose1 w:val="020B0604020202020204"/>
    <w:charset w:val="86"/>
    <w:family w:val="auto"/>
    <w:pitch w:val="default"/>
    <w:sig w:usb0="00000000" w:usb1="00000000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ECD5A1B"/>
    <w:rsid w:val="49863B72"/>
    <w:rsid w:val="5D26308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41"/>
    <w:basedOn w:val="2"/>
    <w:uiPriority w:val="0"/>
    <w:rPr>
      <w:rFonts w:ascii="font-weight : 700" w:hAnsi="font-weight : 700" w:eastAsia="font-weight : 700" w:cs="font-weight : 700"/>
      <w:color w:val="000000"/>
      <w:sz w:val="56"/>
      <w:szCs w:val="56"/>
      <w:u w:val="none"/>
      <w:vertAlign w:val="superscript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63</Words>
  <Characters>116</Characters>
  <Lines>0</Lines>
  <Paragraphs>0</Paragraphs>
  <ScaleCrop>false</ScaleCrop>
  <LinksUpToDate>false</LinksUpToDate>
  <CharactersWithSpaces>117</CharactersWithSpaces>
  <Application>WPS Office_10.1.0.6393_F1E327BC-269C-435d-A152-05C5408002CA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cp:lastPrinted>2017-05-04T11:11:08Z</cp:lastPrinted>
  <dcterms:modified xsi:type="dcterms:W3CDTF">2017-05-04T11:23:24Z</dcterms:modified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2052-10.1.0.6393</vt:lpwstr>
  </property>
</Properties>
</file>